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3C" w:rsidRPr="00980EFD" w:rsidRDefault="00453B3C" w:rsidP="00AB02D2">
      <w:pPr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:rsidR="00453B3C" w:rsidRPr="00980EFD" w:rsidRDefault="00E968EA" w:rsidP="00AB02D2">
      <w:pPr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980EFD">
        <w:rPr>
          <w:rFonts w:ascii="Arial" w:eastAsia="Times New Roman" w:hAnsi="Arial" w:cs="Arial"/>
          <w:b/>
          <w:sz w:val="32"/>
          <w:szCs w:val="32"/>
          <w:lang w:eastAsia="hr-HR"/>
        </w:rPr>
        <w:t>OBRAZLOŽENJE</w:t>
      </w:r>
    </w:p>
    <w:p w:rsidR="00453B3C" w:rsidRPr="00980EFD" w:rsidRDefault="00453B3C" w:rsidP="00453B3C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r w:rsidRPr="00980EFD">
        <w:rPr>
          <w:rFonts w:ascii="Arial" w:hAnsi="Arial" w:cs="Arial"/>
          <w:b/>
          <w:bCs/>
          <w:sz w:val="32"/>
          <w:szCs w:val="32"/>
        </w:rPr>
        <w:t xml:space="preserve">ZA </w:t>
      </w:r>
      <w:r w:rsidR="00980EFD">
        <w:rPr>
          <w:rFonts w:ascii="Arial" w:hAnsi="Arial" w:cs="Arial"/>
          <w:b/>
          <w:bCs/>
          <w:sz w:val="32"/>
          <w:szCs w:val="32"/>
        </w:rPr>
        <w:t xml:space="preserve">NACRT </w:t>
      </w:r>
      <w:r w:rsidRPr="00980EFD">
        <w:rPr>
          <w:rFonts w:ascii="Arial" w:hAnsi="Arial" w:cs="Arial"/>
          <w:b/>
          <w:bCs/>
          <w:sz w:val="32"/>
          <w:szCs w:val="32"/>
        </w:rPr>
        <w:t>PRAVILNIK</w:t>
      </w:r>
      <w:r w:rsidR="00980EFD">
        <w:rPr>
          <w:rFonts w:ascii="Arial" w:hAnsi="Arial" w:cs="Arial"/>
          <w:b/>
          <w:bCs/>
          <w:sz w:val="32"/>
          <w:szCs w:val="32"/>
        </w:rPr>
        <w:t>A</w:t>
      </w:r>
      <w:r w:rsidRPr="00980EFD">
        <w:rPr>
          <w:rFonts w:ascii="Arial" w:hAnsi="Arial" w:cs="Arial"/>
          <w:b/>
          <w:bCs/>
          <w:sz w:val="32"/>
          <w:szCs w:val="32"/>
        </w:rPr>
        <w:t xml:space="preserve"> O MJERILIMA ZA ODREĐIVANJE NAJVIŠE DOZVOLJENE CIJENE LIJEKA NA VELIKO I IZNIMNO VIŠE OD NAJVIŠE DOZVOLJENE CIJENE LIJEKA NA VELIKO TE O GODIŠNJEM IZRAČUNU CIJENE LIJEKA</w:t>
      </w:r>
      <w:r w:rsidRPr="00980EFD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</w:t>
      </w:r>
    </w:p>
    <w:p w:rsidR="00453B3C" w:rsidRPr="00980EFD" w:rsidRDefault="00453B3C" w:rsidP="00453B3C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</w:p>
    <w:p w:rsidR="00453B3C" w:rsidRPr="00980EFD" w:rsidRDefault="00453B3C" w:rsidP="00A5203D">
      <w:pPr>
        <w:jc w:val="both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</w:p>
    <w:p w:rsidR="00A5203D" w:rsidRPr="00A5203D" w:rsidRDefault="00A5203D" w:rsidP="00A5203D">
      <w:pPr>
        <w:suppressAutoHyphens w:val="0"/>
        <w:autoSpaceDN/>
        <w:jc w:val="both"/>
        <w:rPr>
          <w:rFonts w:ascii="Arial" w:hAnsi="Arial" w:cs="Arial"/>
          <w:sz w:val="32"/>
          <w:szCs w:val="32"/>
        </w:rPr>
      </w:pPr>
      <w:r w:rsidRPr="00A5203D">
        <w:rPr>
          <w:rFonts w:ascii="Arial" w:hAnsi="Arial" w:cs="Arial"/>
          <w:sz w:val="32"/>
          <w:szCs w:val="32"/>
        </w:rPr>
        <w:t xml:space="preserve">Nacrtom pravilnika predlažu se utvrditi mjerila za određivanje najviše dozvoljene cijene lijeka na veliko i iznimno više od najviše dozvoljene cijene lijeka na veliko te godišnji izračun cijene lijeka. </w:t>
      </w:r>
    </w:p>
    <w:p w:rsidR="00A5203D" w:rsidRPr="00A5203D" w:rsidRDefault="00A5203D" w:rsidP="00A5203D">
      <w:pPr>
        <w:suppressAutoHyphens w:val="0"/>
        <w:autoSpaceDN/>
        <w:jc w:val="both"/>
        <w:rPr>
          <w:rFonts w:ascii="Arial" w:hAnsi="Arial" w:cs="Arial"/>
          <w:sz w:val="32"/>
          <w:szCs w:val="32"/>
        </w:rPr>
      </w:pPr>
    </w:p>
    <w:p w:rsidR="00A5203D" w:rsidRPr="00A5203D" w:rsidRDefault="00A5203D" w:rsidP="00A5203D">
      <w:pPr>
        <w:suppressAutoHyphens w:val="0"/>
        <w:autoSpaceDN/>
        <w:jc w:val="both"/>
        <w:rPr>
          <w:rFonts w:ascii="Arial" w:hAnsi="Arial" w:cs="Arial"/>
          <w:sz w:val="32"/>
          <w:szCs w:val="32"/>
        </w:rPr>
      </w:pPr>
      <w:r w:rsidRPr="00A5203D">
        <w:rPr>
          <w:rFonts w:ascii="Arial" w:hAnsi="Arial" w:cs="Arial"/>
          <w:sz w:val="32"/>
          <w:szCs w:val="32"/>
        </w:rPr>
        <w:t xml:space="preserve">Zatim, predlaže se urediti tržište lijekova u Republici Hrvatskoj određivanjem cijena svih lijekova koji se izdaju na recept i koji se po prvi put stavljaju u promet u Republici Hrvatskoj. </w:t>
      </w:r>
    </w:p>
    <w:p w:rsidR="00A5203D" w:rsidRPr="00A5203D" w:rsidRDefault="00A5203D" w:rsidP="00A5203D">
      <w:pPr>
        <w:suppressAutoHyphens w:val="0"/>
        <w:autoSpaceDN/>
        <w:jc w:val="both"/>
        <w:rPr>
          <w:rFonts w:ascii="Arial" w:hAnsi="Arial" w:cs="Arial"/>
          <w:sz w:val="32"/>
          <w:szCs w:val="32"/>
        </w:rPr>
      </w:pPr>
    </w:p>
    <w:p w:rsidR="00A5203D" w:rsidRPr="00A5203D" w:rsidRDefault="00A5203D" w:rsidP="00A5203D">
      <w:pPr>
        <w:suppressAutoHyphens w:val="0"/>
        <w:autoSpaceDN/>
        <w:jc w:val="both"/>
        <w:rPr>
          <w:rFonts w:ascii="Arial" w:hAnsi="Arial" w:cs="Arial"/>
          <w:sz w:val="32"/>
          <w:szCs w:val="32"/>
        </w:rPr>
      </w:pPr>
      <w:r w:rsidRPr="00A5203D">
        <w:rPr>
          <w:rFonts w:ascii="Arial" w:hAnsi="Arial" w:cs="Arial"/>
          <w:sz w:val="32"/>
          <w:szCs w:val="32"/>
        </w:rPr>
        <w:t>Nacrtom Pravilnikom predlaže</w:t>
      </w:r>
      <w:bookmarkStart w:id="0" w:name="_GoBack"/>
      <w:bookmarkEnd w:id="0"/>
      <w:r w:rsidRPr="00A5203D">
        <w:rPr>
          <w:rFonts w:ascii="Arial" w:hAnsi="Arial" w:cs="Arial"/>
          <w:sz w:val="32"/>
          <w:szCs w:val="32"/>
        </w:rPr>
        <w:t xml:space="preserve"> se uspostaviti novi sustav određivanja cijena lijekova na recept na način da Agencija za lijekove i medicinske proizvode (u daljnjem tekstu: Agencija) utvrđuje najvišu dozvoljenu cijenu lijeka na recept na hrvatskom tržištu. </w:t>
      </w:r>
    </w:p>
    <w:p w:rsidR="00A5203D" w:rsidRPr="00A5203D" w:rsidRDefault="00A5203D" w:rsidP="00A5203D">
      <w:pPr>
        <w:suppressAutoHyphens w:val="0"/>
        <w:autoSpaceDN/>
        <w:jc w:val="both"/>
        <w:rPr>
          <w:rFonts w:ascii="Arial" w:hAnsi="Arial" w:cs="Arial"/>
          <w:sz w:val="32"/>
          <w:szCs w:val="32"/>
        </w:rPr>
      </w:pPr>
    </w:p>
    <w:p w:rsidR="00587B8B" w:rsidRPr="00A5203D" w:rsidRDefault="00A5203D" w:rsidP="00A5203D">
      <w:pPr>
        <w:suppressAutoHyphens w:val="0"/>
        <w:autoSpaceDN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A5203D">
        <w:rPr>
          <w:rFonts w:ascii="Arial" w:hAnsi="Arial" w:cs="Arial"/>
          <w:sz w:val="32"/>
          <w:szCs w:val="32"/>
        </w:rPr>
        <w:t>Također, predlaže se omogućiti zdravstvenim ustanovama u Republici Hrvatskoj, u slučaju potrebe, nabavu i kupovinu lijeka koji nije stavljen na listu lijekova Hrvatskog zavoda za zdravstveno osiguranje po definiranoj cijeni koja ne smije biti veća od najviše dozvoljene cijene lijeka izračunate od strane Agencije.</w:t>
      </w:r>
    </w:p>
    <w:p w:rsidR="00587B8B" w:rsidRPr="00587B8B" w:rsidRDefault="00587B8B" w:rsidP="00587B8B">
      <w:pPr>
        <w:suppressAutoHyphens w:val="0"/>
        <w:autoSpaceDN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587B8B" w:rsidRPr="00587B8B" w:rsidSect="00B6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A09"/>
    <w:multiLevelType w:val="multilevel"/>
    <w:tmpl w:val="2C9A7C1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D2"/>
    <w:rsid w:val="0006401D"/>
    <w:rsid w:val="000A5AFD"/>
    <w:rsid w:val="000F3510"/>
    <w:rsid w:val="000F7468"/>
    <w:rsid w:val="001301AD"/>
    <w:rsid w:val="00140C43"/>
    <w:rsid w:val="00144F56"/>
    <w:rsid w:val="00146189"/>
    <w:rsid w:val="00197B14"/>
    <w:rsid w:val="001A63E8"/>
    <w:rsid w:val="001C1E99"/>
    <w:rsid w:val="001E1C45"/>
    <w:rsid w:val="001E77C0"/>
    <w:rsid w:val="00205264"/>
    <w:rsid w:val="0021167C"/>
    <w:rsid w:val="002724AC"/>
    <w:rsid w:val="00275863"/>
    <w:rsid w:val="002774B3"/>
    <w:rsid w:val="002C723B"/>
    <w:rsid w:val="003A48C9"/>
    <w:rsid w:val="003A6B79"/>
    <w:rsid w:val="003E1303"/>
    <w:rsid w:val="004114D0"/>
    <w:rsid w:val="00444DE5"/>
    <w:rsid w:val="00453B3C"/>
    <w:rsid w:val="0049051E"/>
    <w:rsid w:val="004A3974"/>
    <w:rsid w:val="004C6324"/>
    <w:rsid w:val="004E511C"/>
    <w:rsid w:val="0052463E"/>
    <w:rsid w:val="0053158A"/>
    <w:rsid w:val="005372E6"/>
    <w:rsid w:val="00573D31"/>
    <w:rsid w:val="00574CC6"/>
    <w:rsid w:val="00581627"/>
    <w:rsid w:val="00583688"/>
    <w:rsid w:val="00587B8B"/>
    <w:rsid w:val="005A09CC"/>
    <w:rsid w:val="005C7069"/>
    <w:rsid w:val="00637D7D"/>
    <w:rsid w:val="00656657"/>
    <w:rsid w:val="006B34B2"/>
    <w:rsid w:val="006D3FE6"/>
    <w:rsid w:val="006F1265"/>
    <w:rsid w:val="006F6847"/>
    <w:rsid w:val="00707484"/>
    <w:rsid w:val="007132F4"/>
    <w:rsid w:val="00761317"/>
    <w:rsid w:val="00796401"/>
    <w:rsid w:val="008226D0"/>
    <w:rsid w:val="00833654"/>
    <w:rsid w:val="00887BF1"/>
    <w:rsid w:val="008D124F"/>
    <w:rsid w:val="00910B6E"/>
    <w:rsid w:val="0092763D"/>
    <w:rsid w:val="00970659"/>
    <w:rsid w:val="00980EFD"/>
    <w:rsid w:val="00A07797"/>
    <w:rsid w:val="00A1311D"/>
    <w:rsid w:val="00A35DE1"/>
    <w:rsid w:val="00A5203D"/>
    <w:rsid w:val="00AB02D2"/>
    <w:rsid w:val="00B32888"/>
    <w:rsid w:val="00B53DEB"/>
    <w:rsid w:val="00B60881"/>
    <w:rsid w:val="00B64C4D"/>
    <w:rsid w:val="00B66BB5"/>
    <w:rsid w:val="00B86E72"/>
    <w:rsid w:val="00BB39A5"/>
    <w:rsid w:val="00BC6130"/>
    <w:rsid w:val="00C140C7"/>
    <w:rsid w:val="00C76236"/>
    <w:rsid w:val="00CC612F"/>
    <w:rsid w:val="00D56F8B"/>
    <w:rsid w:val="00D60EDC"/>
    <w:rsid w:val="00D629DB"/>
    <w:rsid w:val="00D64686"/>
    <w:rsid w:val="00DD5279"/>
    <w:rsid w:val="00E03961"/>
    <w:rsid w:val="00E16CE9"/>
    <w:rsid w:val="00E71701"/>
    <w:rsid w:val="00E968EA"/>
    <w:rsid w:val="00EE1ADF"/>
    <w:rsid w:val="00F05F5C"/>
    <w:rsid w:val="00F16A95"/>
    <w:rsid w:val="00F3391E"/>
    <w:rsid w:val="00FB2292"/>
    <w:rsid w:val="00FB644C"/>
    <w:rsid w:val="00FE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D3AF"/>
  <w15:docId w15:val="{B7524BE7-A439-42BA-96B6-7E4A05A7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D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E762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5F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F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Kovač Klemar</dc:creator>
  <cp:lastModifiedBy>Perčić Sandra</cp:lastModifiedBy>
  <cp:revision>5</cp:revision>
  <cp:lastPrinted>2019-01-24T14:03:00Z</cp:lastPrinted>
  <dcterms:created xsi:type="dcterms:W3CDTF">2019-01-24T14:02:00Z</dcterms:created>
  <dcterms:modified xsi:type="dcterms:W3CDTF">2019-01-24T14:30:00Z</dcterms:modified>
</cp:coreProperties>
</file>